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97F" w:rsidRPr="00D2751A" w:rsidRDefault="00E54E29" w:rsidP="00D275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75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TIỂU SỬ LÝ THƯỜNG KIỆT</w:t>
      </w:r>
    </w:p>
    <w:p w:rsidR="00561EBB" w:rsidRPr="00561EBB" w:rsidRDefault="00561EBB" w:rsidP="00D2751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Lý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Thường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Kiệt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</w:rPr>
        <w:t xml:space="preserve"> (1010 – 1105)</w:t>
      </w:r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tên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thật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là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Ngô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Tuấn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tự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là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Thường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Kiệt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,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</w:rPr>
        <w:t>sinh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</w:rPr>
        <w:t xml:space="preserve"> ra </w:t>
      </w:r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ở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làng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An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Xá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huyện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Quảng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Đức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nay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là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Cơ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Xá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huyện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Gia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Lâm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Hà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Nội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. </w:t>
      </w:r>
      <w:r w:rsidR="0046648A">
        <w:rPr>
          <w:color w:val="000000" w:themeColor="text1"/>
          <w:sz w:val="28"/>
          <w:szCs w:val="28"/>
          <w:bdr w:val="none" w:sz="0" w:space="0" w:color="auto" w:frame="1"/>
        </w:rPr>
        <w:t>Ô</w:t>
      </w:r>
      <w:bookmarkStart w:id="0" w:name="_GoBack"/>
      <w:bookmarkEnd w:id="0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ng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là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người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khôi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ngô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tuấn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tú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thông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minh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nhanh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nhẹn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Từ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bé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Ngô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Tuấn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đã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rất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có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chí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khí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yêu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thích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võ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thuật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chăm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chỉ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luyện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kiếm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và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bày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trận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đồ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hằng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này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Đêm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đêm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lại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chăm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chỉ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chong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đèn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nghiên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cứu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binh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pháp</w:t>
      </w:r>
      <w:proofErr w:type="spellEnd"/>
      <w:r w:rsidRPr="00561EBB">
        <w:rPr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D2751A" w:rsidRPr="00D2751A" w:rsidRDefault="00561EBB" w:rsidP="00D2751A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Ông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từng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làm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quan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to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dưới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ba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triều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: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Lý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Thái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Tông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Lý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Thánh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Tông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Lý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Nhân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Tông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và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trực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tiếp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cai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quản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Thanh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Hoá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20 </w:t>
      </w:r>
      <w:proofErr w:type="spellStart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năm</w:t>
      </w:r>
      <w:proofErr w:type="spellEnd"/>
      <w:r w:rsidRPr="00561EB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(1081-1101). 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"https://vi.wikipedia.org/wiki/L%E1%BB%8Bch_s%E1%BB%AD_Vi%E1%BB%87t_Nam" \o "Lịch sử Việt Nam" </w:instrText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lịch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sử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Việt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Nam</w:t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nổi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bật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"https://vi.wikipedia.org/wiki/Chi%E1%BA%BFn_tranh_Vi%E1%BB%87t-Chi%C3%AAm_1069" \o "Chiến tranh Việt-Chiêm 1069" </w:instrText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chinh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phạt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Chiêm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Thành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(1069),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"https://vi.wikipedia.org/wiki/Chi%E1%BA%BFn_tranh_T%E1%BB%91ng-Vi%E1%BB%87t,_1075-1076" \o "Chiến tranh Tống-Việt, 1075-1076" </w:instrText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đánh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phá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3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châu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Khâm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, Ung,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Liêm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"https://vi.wikipedia.org/wiki/Nh%C3%A0_T%E1%BB%91ng" \o "Nhà Tống" </w:instrText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Tống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(1075–1076), 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rồi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bại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"https://vi.wikipedia.org/wiki/Chi%E1%BA%BFn_tranh_T%E1%BB%91ng-Vi%E1%BB%87t,_1075-1077" \o "Chiến tranh Tống-Việt, 1075-1077" </w:instrText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cuộc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xâm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lược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Đại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Việt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"https://vi.wikipedia.org/wiki/Nh%C3%A0_T%E1%BB%91ng" \o "Nhà Tống" </w:instrText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quân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Tống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do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"https://vi.wikipedia.org/wiki/Qu%C3%A1ch_Qu%E1%BB%B3" \o "Quách Quỳ" </w:instrText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Quách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Quỳ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"https://vi.wikipedia.org/wiki/Tri%E1%BB%87u_Ti%E1%BA%BFt" \o "Triệu Tiết" </w:instrText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Triệu</w:t>
      </w:r>
      <w:proofErr w:type="spellEnd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2751A" w:rsidRPr="00D2751A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Tiết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chỉ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huy</w:t>
      </w:r>
      <w:proofErr w:type="spellEnd"/>
      <w:r w:rsidR="00D2751A" w:rsidRPr="00D275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561EBB" w:rsidRPr="00561EBB" w:rsidRDefault="00561EBB" w:rsidP="00D2751A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</w:p>
    <w:p w:rsidR="00561EBB" w:rsidRPr="00561EBB" w:rsidRDefault="00561EBB" w:rsidP="00E54E29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rPr>
          <w:color w:val="000000" w:themeColor="text1"/>
          <w:sz w:val="28"/>
          <w:szCs w:val="28"/>
        </w:rPr>
      </w:pPr>
    </w:p>
    <w:p w:rsidR="00E54E29" w:rsidRPr="00561EBB" w:rsidRDefault="00E54E2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2EF3" w:rsidRPr="00561EBB" w:rsidRDefault="000F2EF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2EF3" w:rsidRPr="00561EBB" w:rsidRDefault="000F2EF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</w:p>
    <w:sectPr w:rsidR="000F2EF3" w:rsidRPr="00561EBB" w:rsidSect="00561EBB">
      <w:pgSz w:w="11906" w:h="16838" w:code="9"/>
      <w:pgMar w:top="113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E29"/>
    <w:rsid w:val="000F2EF3"/>
    <w:rsid w:val="0046648A"/>
    <w:rsid w:val="00561EBB"/>
    <w:rsid w:val="00D2751A"/>
    <w:rsid w:val="00E3697F"/>
    <w:rsid w:val="00E5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11EF2"/>
  <w15:chartTrackingRefBased/>
  <w15:docId w15:val="{7420FE54-2D19-4B4B-9786-1A57BFAE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4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54E2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F2E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6</cp:revision>
  <dcterms:created xsi:type="dcterms:W3CDTF">2019-08-24T14:01:00Z</dcterms:created>
  <dcterms:modified xsi:type="dcterms:W3CDTF">2019-08-25T08:57:00Z</dcterms:modified>
</cp:coreProperties>
</file>